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6462554B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7540D0">
        <w:rPr>
          <w:rFonts w:ascii="Times New Roman" w:hAnsi="Times New Roman" w:cs="Times New Roman"/>
          <w:sz w:val="24"/>
          <w:szCs w:val="24"/>
        </w:rPr>
        <w:t>573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6A271" w14:textId="2A92CBFD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«О бюджете </w:t>
      </w:r>
      <w:proofErr w:type="spellStart"/>
      <w:r w:rsidRPr="0062564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5640">
        <w:rPr>
          <w:rFonts w:ascii="Times New Roman" w:hAnsi="Times New Roman" w:cs="Times New Roman"/>
          <w:sz w:val="24"/>
          <w:szCs w:val="24"/>
        </w:rPr>
        <w:t xml:space="preserve">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7540D0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годов »</w:t>
      </w:r>
      <w:proofErr w:type="gramEnd"/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1ACAF2C0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70005C" w14:textId="1A2C2871" w:rsidR="00EF3EE3" w:rsidRDefault="00EF3EE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3826F0">
        <w:rPr>
          <w:rFonts w:ascii="Times New Roman" w:hAnsi="Times New Roman" w:cs="Times New Roman"/>
          <w:sz w:val="24"/>
          <w:szCs w:val="24"/>
        </w:rPr>
        <w:t>15 912,4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0344F81C" w14:textId="77777777" w:rsidR="009856C5" w:rsidRPr="006230C7" w:rsidRDefault="009856C5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6F1554" w14:textId="612EB8D2" w:rsidR="006B71E1" w:rsidRPr="009856C5" w:rsidRDefault="00EF3EE3" w:rsidP="009856C5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9856C5">
        <w:rPr>
          <w:rFonts w:ascii="Times New Roman" w:hAnsi="Times New Roman" w:cs="Times New Roman"/>
          <w:sz w:val="24"/>
          <w:szCs w:val="24"/>
        </w:rPr>
        <w:t xml:space="preserve">безвозмездные </w:t>
      </w:r>
      <w:proofErr w:type="gramStart"/>
      <w:r w:rsidRPr="009856C5">
        <w:rPr>
          <w:rFonts w:ascii="Times New Roman" w:hAnsi="Times New Roman" w:cs="Times New Roman"/>
          <w:sz w:val="24"/>
          <w:szCs w:val="24"/>
        </w:rPr>
        <w:t>поступления  увеличены</w:t>
      </w:r>
      <w:proofErr w:type="gramEnd"/>
      <w:r w:rsidRPr="009856C5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3826F0">
        <w:rPr>
          <w:rFonts w:ascii="Times New Roman" w:hAnsi="Times New Roman" w:cs="Times New Roman"/>
          <w:sz w:val="24"/>
          <w:szCs w:val="24"/>
        </w:rPr>
        <w:t>15 295,4</w:t>
      </w:r>
      <w:r w:rsidRPr="009856C5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73947CDC" w14:textId="536594A9" w:rsidR="009856C5" w:rsidRDefault="003826F0" w:rsidP="00BB7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дотация на поддержку мер по обеспечению сбалансированности бюджетов муниципальных образований в сумме 9 958,2 тыс. рублей;</w:t>
      </w:r>
    </w:p>
    <w:p w14:paraId="5F42CAB2" w14:textId="5EBE5C40" w:rsidR="003826F0" w:rsidRDefault="003826F0" w:rsidP="00BB7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 межбюджетный трансферт на поддержку развития территориального общественного самоуправления в сумме 5 337,2 тыс. рублей.</w:t>
      </w:r>
    </w:p>
    <w:p w14:paraId="035B467F" w14:textId="4B1D8C84" w:rsidR="009856C5" w:rsidRPr="003826F0" w:rsidRDefault="00F465B4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2) безвозмездные поступления уменьшены на </w:t>
      </w:r>
      <w:proofErr w:type="gramStart"/>
      <w:r w:rsidRPr="006230C7">
        <w:rPr>
          <w:rFonts w:ascii="Times New Roman" w:hAnsi="Times New Roman" w:cs="Times New Roman"/>
          <w:sz w:val="24"/>
          <w:szCs w:val="24"/>
        </w:rPr>
        <w:t xml:space="preserve">сумму </w:t>
      </w:r>
      <w:r w:rsidR="003826F0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3826F0">
        <w:rPr>
          <w:rFonts w:ascii="Times New Roman" w:hAnsi="Times New Roman" w:cs="Times New Roman"/>
          <w:sz w:val="24"/>
          <w:szCs w:val="24"/>
        </w:rPr>
        <w:t>минус» 112,0</w:t>
      </w:r>
      <w:r w:rsidR="009856C5" w:rsidRPr="009856C5">
        <w:rPr>
          <w:rFonts w:ascii="Times New Roman" w:hAnsi="Times New Roman" w:cs="Times New Roman"/>
          <w:sz w:val="24"/>
          <w:szCs w:val="24"/>
        </w:rPr>
        <w:t xml:space="preserve"> </w:t>
      </w:r>
      <w:r w:rsidR="009856C5">
        <w:rPr>
          <w:rFonts w:ascii="Times New Roman" w:hAnsi="Times New Roman" w:cs="Times New Roman"/>
          <w:sz w:val="24"/>
          <w:szCs w:val="24"/>
        </w:rPr>
        <w:t>тыс. р</w:t>
      </w:r>
      <w:r w:rsidR="009856C5" w:rsidRPr="009856C5">
        <w:rPr>
          <w:rFonts w:ascii="Times New Roman" w:hAnsi="Times New Roman" w:cs="Times New Roman"/>
          <w:sz w:val="24"/>
          <w:szCs w:val="24"/>
        </w:rPr>
        <w:t>ублей</w:t>
      </w:r>
      <w:r w:rsidR="003826F0">
        <w:rPr>
          <w:rFonts w:ascii="Times New Roman" w:hAnsi="Times New Roman" w:cs="Times New Roman"/>
          <w:sz w:val="24"/>
          <w:szCs w:val="24"/>
        </w:rPr>
        <w:t xml:space="preserve"> по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детей).</w:t>
      </w:r>
    </w:p>
    <w:p w14:paraId="55C66E87" w14:textId="54E0BEB4" w:rsidR="00246C84" w:rsidRDefault="005E4994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686">
        <w:rPr>
          <w:rFonts w:ascii="Times New Roman" w:hAnsi="Times New Roman" w:cs="Times New Roman"/>
          <w:sz w:val="24"/>
          <w:szCs w:val="24"/>
        </w:rPr>
        <w:t xml:space="preserve">3) налоговые и неналоговые доходы бюджета Кемского муниципального района увеличены на сумму </w:t>
      </w:r>
      <w:bookmarkEnd w:id="0"/>
      <w:r w:rsidR="003826F0" w:rsidRPr="00EB5686">
        <w:rPr>
          <w:rFonts w:ascii="Times New Roman" w:hAnsi="Times New Roman" w:cs="Times New Roman"/>
          <w:sz w:val="24"/>
          <w:szCs w:val="24"/>
        </w:rPr>
        <w:t xml:space="preserve">729,0 тыс. рублей </w:t>
      </w:r>
      <w:proofErr w:type="gramStart"/>
      <w:r w:rsidR="003826F0" w:rsidRPr="00EB5686">
        <w:rPr>
          <w:rFonts w:ascii="Times New Roman" w:hAnsi="Times New Roman" w:cs="Times New Roman"/>
          <w:sz w:val="24"/>
          <w:szCs w:val="24"/>
        </w:rPr>
        <w:t xml:space="preserve">по фактическим поступлением </w:t>
      </w:r>
      <w:r w:rsidR="00EB5686" w:rsidRPr="00EB5686">
        <w:rPr>
          <w:rFonts w:ascii="Times New Roman" w:hAnsi="Times New Roman" w:cs="Times New Roman"/>
          <w:sz w:val="24"/>
          <w:szCs w:val="24"/>
        </w:rPr>
        <w:t>налога</w:t>
      </w:r>
      <w:proofErr w:type="gramEnd"/>
      <w:r w:rsidR="00EB5686" w:rsidRPr="00EB5686">
        <w:rPr>
          <w:rFonts w:ascii="Times New Roman" w:hAnsi="Times New Roman" w:cs="Times New Roman"/>
          <w:sz w:val="24"/>
          <w:szCs w:val="24"/>
        </w:rPr>
        <w:t xml:space="preserve"> на доходы физических лиц (рост поступления по предприятиям РЖД</w:t>
      </w:r>
      <w:r w:rsidR="003826F0" w:rsidRPr="00EB5686">
        <w:rPr>
          <w:rFonts w:ascii="Times New Roman" w:hAnsi="Times New Roman" w:cs="Times New Roman"/>
          <w:sz w:val="24"/>
          <w:szCs w:val="24"/>
        </w:rPr>
        <w:t>)</w:t>
      </w:r>
      <w:r w:rsidR="00EB5686">
        <w:rPr>
          <w:rFonts w:ascii="Times New Roman" w:hAnsi="Times New Roman" w:cs="Times New Roman"/>
          <w:sz w:val="24"/>
          <w:szCs w:val="24"/>
        </w:rPr>
        <w:t>.</w:t>
      </w:r>
    </w:p>
    <w:p w14:paraId="651A1EFB" w14:textId="77777777" w:rsidR="003826F0" w:rsidRDefault="003826F0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173D4304" w:rsidR="00C43B98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Расходная часть бюджета </w:t>
      </w:r>
      <w:proofErr w:type="spellStart"/>
      <w:r w:rsidRPr="0062564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5640">
        <w:rPr>
          <w:rFonts w:ascii="Times New Roman" w:hAnsi="Times New Roman" w:cs="Times New Roman"/>
          <w:sz w:val="24"/>
          <w:szCs w:val="24"/>
        </w:rPr>
        <w:t xml:space="preserve">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46C84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3826F0">
        <w:rPr>
          <w:rFonts w:ascii="Times New Roman" w:hAnsi="Times New Roman" w:cs="Times New Roman"/>
          <w:sz w:val="24"/>
          <w:szCs w:val="24"/>
        </w:rPr>
        <w:t>15 912,</w:t>
      </w:r>
      <w:proofErr w:type="gramStart"/>
      <w:r w:rsidR="003826F0">
        <w:rPr>
          <w:rFonts w:ascii="Times New Roman" w:hAnsi="Times New Roman" w:cs="Times New Roman"/>
          <w:sz w:val="24"/>
          <w:szCs w:val="24"/>
        </w:rPr>
        <w:t xml:space="preserve">4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</w:t>
      </w:r>
      <w:proofErr w:type="gramEnd"/>
      <w:r w:rsidRPr="00625640">
        <w:rPr>
          <w:rFonts w:ascii="Times New Roman" w:hAnsi="Times New Roman" w:cs="Times New Roman"/>
          <w:sz w:val="24"/>
          <w:szCs w:val="24"/>
        </w:rPr>
        <w:t xml:space="preserve">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6E29250E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3826F0">
        <w:rPr>
          <w:rFonts w:ascii="Times New Roman" w:hAnsi="Times New Roman" w:cs="Times New Roman"/>
          <w:snapToGrid w:val="0"/>
          <w:sz w:val="24"/>
          <w:szCs w:val="24"/>
        </w:rPr>
        <w:t xml:space="preserve">иного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межбюджетн</w:t>
      </w:r>
      <w:r w:rsidR="003826F0">
        <w:rPr>
          <w:rFonts w:ascii="Times New Roman" w:hAnsi="Times New Roman" w:cs="Times New Roman"/>
          <w:snapToGrid w:val="0"/>
          <w:sz w:val="24"/>
          <w:szCs w:val="24"/>
        </w:rPr>
        <w:t>ого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 трансферт</w:t>
      </w:r>
      <w:r w:rsidR="003826F0">
        <w:rPr>
          <w:rFonts w:ascii="Times New Roman" w:hAnsi="Times New Roman" w:cs="Times New Roman"/>
          <w:snapToGrid w:val="0"/>
          <w:sz w:val="24"/>
          <w:szCs w:val="24"/>
        </w:rPr>
        <w:t xml:space="preserve">а </w:t>
      </w:r>
      <w:r w:rsidR="003826F0">
        <w:rPr>
          <w:rFonts w:ascii="Times New Roman" w:hAnsi="Times New Roman" w:cs="Times New Roman"/>
          <w:sz w:val="24"/>
          <w:szCs w:val="24"/>
        </w:rPr>
        <w:t xml:space="preserve">поддержку развития территориального общественного </w:t>
      </w:r>
      <w:proofErr w:type="gramStart"/>
      <w:r w:rsidR="003826F0">
        <w:rPr>
          <w:rFonts w:ascii="Times New Roman" w:hAnsi="Times New Roman" w:cs="Times New Roman"/>
          <w:sz w:val="24"/>
          <w:szCs w:val="24"/>
        </w:rPr>
        <w:t>самоуправления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3826F0">
        <w:rPr>
          <w:rFonts w:ascii="Times New Roman" w:hAnsi="Times New Roman" w:cs="Times New Roman"/>
          <w:snapToGrid w:val="0"/>
          <w:sz w:val="24"/>
          <w:szCs w:val="24"/>
        </w:rPr>
        <w:t xml:space="preserve"> и</w:t>
      </w:r>
      <w:proofErr w:type="gramEnd"/>
      <w:r w:rsidR="003826F0">
        <w:rPr>
          <w:rFonts w:ascii="Times New Roman" w:hAnsi="Times New Roman" w:cs="Times New Roman"/>
          <w:snapToGrid w:val="0"/>
          <w:sz w:val="24"/>
          <w:szCs w:val="24"/>
        </w:rPr>
        <w:t xml:space="preserve"> субсидии </w:t>
      </w:r>
      <w:r w:rsidR="00AF5FFD">
        <w:rPr>
          <w:rFonts w:ascii="Times New Roman" w:hAnsi="Times New Roman" w:cs="Times New Roman"/>
          <w:sz w:val="24"/>
          <w:szCs w:val="24"/>
        </w:rPr>
        <w:t xml:space="preserve">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</w:r>
      <w:r>
        <w:rPr>
          <w:rFonts w:ascii="Times New Roman" w:hAnsi="Times New Roman" w:cs="Times New Roman"/>
          <w:snapToGrid w:val="0"/>
          <w:sz w:val="24"/>
          <w:szCs w:val="24"/>
        </w:rPr>
        <w:t>в</w:t>
      </w:r>
      <w:r w:rsidR="00AF5FFD">
        <w:rPr>
          <w:rFonts w:ascii="Times New Roman" w:hAnsi="Times New Roman" w:cs="Times New Roman"/>
          <w:snapToGrid w:val="0"/>
          <w:sz w:val="24"/>
          <w:szCs w:val="24"/>
        </w:rPr>
        <w:t xml:space="preserve"> общей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сумме </w:t>
      </w:r>
      <w:r w:rsidR="00AF5FFD">
        <w:rPr>
          <w:rFonts w:ascii="Times New Roman" w:hAnsi="Times New Roman" w:cs="Times New Roman"/>
          <w:snapToGrid w:val="0"/>
          <w:sz w:val="24"/>
          <w:szCs w:val="24"/>
        </w:rPr>
        <w:t>5 225,2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2287FD12" w14:textId="0A7A291C" w:rsidR="00AF5FFD" w:rsidRDefault="00AF5FFD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изменения за счет дотация на поддержку мер по обеспечению сбалансированности бюджетов муниципальных образований в сумме 9 958,2 тыс. рублей</w:t>
      </w:r>
      <w:r w:rsidR="00CD18B5">
        <w:rPr>
          <w:rFonts w:ascii="Times New Roman" w:hAnsi="Times New Roman" w:cs="Times New Roman"/>
          <w:sz w:val="24"/>
          <w:szCs w:val="24"/>
        </w:rPr>
        <w:t xml:space="preserve"> распределены по направлениям:</w:t>
      </w:r>
    </w:p>
    <w:p w14:paraId="70225B60" w14:textId="23B1DA87" w:rsidR="00CD18B5" w:rsidRDefault="00CD18B5" w:rsidP="00CD1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передача иного межбюджетного трансферта на решение вопросов местного значения бюджету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в сумме 4 106,6 тыс. рублей;</w:t>
      </w:r>
    </w:p>
    <w:p w14:paraId="43FE92FE" w14:textId="3E2A896A" w:rsidR="00CD18B5" w:rsidRDefault="00CD18B5" w:rsidP="00CD1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передача иного межбюджетного трансферта на решение вопросов местного значения бюджету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Кривопорожского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в сумме 3 000,0 тыс. рублей;</w:t>
      </w:r>
    </w:p>
    <w:p w14:paraId="4BE54E7E" w14:textId="07648A9A" w:rsidR="00CD18B5" w:rsidRDefault="00CD18B5" w:rsidP="00CD1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передача иного межбюджетного трансферта на решение вопросов местного значения бюджету Куземского сельского поселения в сумме 1 000,0 тыс. рублей;</w:t>
      </w:r>
    </w:p>
    <w:p w14:paraId="3725F3C3" w14:textId="6A7A1EED" w:rsidR="00CD18B5" w:rsidRDefault="00CD18B5" w:rsidP="00CD1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муниципального задания для МБУ Спортивная школа (для строительства гаража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ледозаливочной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машины, работы по подключению установки, ремонт печей),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Подужемская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(точка Роста), МБУ ДОУ № 4 (площадка ПДД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ПМПК)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общей сумме 1 601,2 тыс. рублей;</w:t>
      </w:r>
    </w:p>
    <w:p w14:paraId="41333334" w14:textId="04B3CA83" w:rsidR="00CD18B5" w:rsidRDefault="00CD18B5" w:rsidP="00CD1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оплату просроченной кредиторской задолженности по теплоснабжению МУП «Советское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Беломорье</w:t>
      </w:r>
      <w:proofErr w:type="spellEnd"/>
      <w:r>
        <w:rPr>
          <w:rFonts w:ascii="Times New Roman" w:hAnsi="Times New Roman" w:cs="Times New Roman"/>
          <w:sz w:val="24"/>
          <w:szCs w:val="24"/>
        </w:rPr>
        <w:t>» (исполнительный лист) в сумме 118,4 тыс. рублей</w:t>
      </w:r>
      <w:r w:rsidR="00DA33EC">
        <w:rPr>
          <w:rFonts w:ascii="Times New Roman" w:hAnsi="Times New Roman" w:cs="Times New Roman"/>
          <w:sz w:val="24"/>
          <w:szCs w:val="24"/>
        </w:rPr>
        <w:t>;</w:t>
      </w:r>
    </w:p>
    <w:p w14:paraId="006CAB28" w14:textId="52B71DE9" w:rsidR="00DA33EC" w:rsidRDefault="00DA33EC" w:rsidP="00CD1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функционирвоание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администарции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муницпального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– 120,0 тыс. рублей (в связи с производственной необходимостью приобретение планшета для нужд отдела архитектуры и обучение на курсах повышения квалификации системного администратора);</w:t>
      </w:r>
    </w:p>
    <w:p w14:paraId="6E5ACB78" w14:textId="49387483" w:rsidR="00CD18B5" w:rsidRDefault="00DA33EC" w:rsidP="00DA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резерв ЛБО на софинансирования в рамках субсидии по разработке ПСД на капитальный ремонт МБОУ СОШ № 3 – 12,0 тыс. рублей.</w:t>
      </w:r>
    </w:p>
    <w:p w14:paraId="1AF85AEB" w14:textId="7FF9442A" w:rsidR="008D3E1C" w:rsidRDefault="00DA33E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D3E1C" w:rsidRPr="00625640">
        <w:rPr>
          <w:rFonts w:ascii="Times New Roman" w:hAnsi="Times New Roman" w:cs="Times New Roman"/>
          <w:sz w:val="24"/>
          <w:szCs w:val="24"/>
        </w:rPr>
        <w:t xml:space="preserve">)   </w:t>
      </w:r>
      <w:r w:rsidR="008D3E1C"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 w:rsidR="008D3E1C">
        <w:rPr>
          <w:rFonts w:ascii="Times New Roman" w:hAnsi="Times New Roman" w:cs="Times New Roman"/>
          <w:sz w:val="24"/>
          <w:szCs w:val="24"/>
        </w:rPr>
        <w:t xml:space="preserve">собственных средств </w:t>
      </w:r>
      <w:proofErr w:type="gramStart"/>
      <w:r w:rsidR="008D3E1C">
        <w:rPr>
          <w:rFonts w:ascii="Times New Roman" w:hAnsi="Times New Roman" w:cs="Times New Roman"/>
          <w:sz w:val="24"/>
          <w:szCs w:val="24"/>
        </w:rPr>
        <w:t>бюджета</w:t>
      </w:r>
      <w:r w:rsidR="008D3E1C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8D3E1C">
        <w:rPr>
          <w:rFonts w:ascii="Times New Roman" w:hAnsi="Times New Roman" w:cs="Times New Roman"/>
          <w:sz w:val="24"/>
          <w:szCs w:val="24"/>
        </w:rPr>
        <w:t xml:space="preserve"> увеличены</w:t>
      </w:r>
      <w:proofErr w:type="gramEnd"/>
      <w:r w:rsidR="008D3E1C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8D3E1C">
        <w:rPr>
          <w:rFonts w:ascii="Times New Roman" w:hAnsi="Times New Roman" w:cs="Times New Roman"/>
          <w:sz w:val="24"/>
          <w:szCs w:val="24"/>
        </w:rPr>
        <w:t xml:space="preserve">на </w:t>
      </w:r>
      <w:r w:rsidR="008D3E1C" w:rsidRPr="008E6D0F">
        <w:rPr>
          <w:rFonts w:ascii="Times New Roman" w:hAnsi="Times New Roman" w:cs="Times New Roman"/>
          <w:sz w:val="24"/>
          <w:szCs w:val="24"/>
        </w:rPr>
        <w:t>сумм</w:t>
      </w:r>
      <w:r w:rsidR="008D3E1C">
        <w:rPr>
          <w:rFonts w:ascii="Times New Roman" w:hAnsi="Times New Roman" w:cs="Times New Roman"/>
          <w:sz w:val="24"/>
          <w:szCs w:val="24"/>
        </w:rPr>
        <w:t>у</w:t>
      </w:r>
      <w:r w:rsidR="008D3E1C"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729,0</w:t>
      </w:r>
      <w:r w:rsidR="00F02023">
        <w:rPr>
          <w:rFonts w:ascii="Times New Roman" w:hAnsi="Times New Roman" w:cs="Times New Roman"/>
          <w:sz w:val="24"/>
          <w:szCs w:val="24"/>
        </w:rPr>
        <w:t xml:space="preserve"> </w:t>
      </w:r>
      <w:r w:rsidR="008D3E1C" w:rsidRPr="008E6D0F">
        <w:rPr>
          <w:rFonts w:ascii="Times New Roman" w:hAnsi="Times New Roman" w:cs="Times New Roman"/>
          <w:sz w:val="24"/>
          <w:szCs w:val="24"/>
        </w:rPr>
        <w:t>тыс. рублей</w:t>
      </w:r>
      <w:r w:rsidR="008D3E1C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1C8DEA58" w14:textId="53658231" w:rsidR="002B3651" w:rsidRDefault="00285115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5951">
        <w:rPr>
          <w:rFonts w:ascii="Times New Roman" w:hAnsi="Times New Roman" w:cs="Times New Roman"/>
          <w:sz w:val="24"/>
          <w:szCs w:val="24"/>
        </w:rPr>
        <w:t>-</w:t>
      </w:r>
      <w:r w:rsidR="002B3651">
        <w:rPr>
          <w:rFonts w:ascii="Times New Roman" w:hAnsi="Times New Roman" w:cs="Times New Roman"/>
          <w:sz w:val="24"/>
          <w:szCs w:val="24"/>
        </w:rPr>
        <w:t xml:space="preserve">на функционирование администрации </w:t>
      </w:r>
      <w:proofErr w:type="spellStart"/>
      <w:r w:rsidR="002B3651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2B3651">
        <w:rPr>
          <w:rFonts w:ascii="Times New Roman" w:hAnsi="Times New Roman" w:cs="Times New Roman"/>
          <w:sz w:val="24"/>
          <w:szCs w:val="24"/>
        </w:rPr>
        <w:t xml:space="preserve"> муниципального района в сумме </w:t>
      </w:r>
      <w:r w:rsidR="00DA33EC">
        <w:rPr>
          <w:rFonts w:ascii="Times New Roman" w:hAnsi="Times New Roman" w:cs="Times New Roman"/>
          <w:sz w:val="24"/>
          <w:szCs w:val="24"/>
        </w:rPr>
        <w:t>567,1</w:t>
      </w:r>
      <w:r w:rsidR="002B3651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0D5951">
        <w:rPr>
          <w:rFonts w:ascii="Times New Roman" w:hAnsi="Times New Roman" w:cs="Times New Roman"/>
          <w:sz w:val="24"/>
          <w:szCs w:val="24"/>
        </w:rPr>
        <w:t xml:space="preserve">на </w:t>
      </w:r>
      <w:r w:rsidR="005A77E7">
        <w:rPr>
          <w:rFonts w:ascii="Times New Roman" w:hAnsi="Times New Roman" w:cs="Times New Roman"/>
          <w:sz w:val="24"/>
          <w:szCs w:val="24"/>
        </w:rPr>
        <w:t>программу «Контур-Персонал» (обновление обучение и настройка), приобретение бумаги и канцелярии, обновление материально-устаревшей техники, приобретение сувенирной продукции, оплата госпошлины по исполнительным листам)</w:t>
      </w:r>
      <w:r w:rsidR="001F37DF">
        <w:rPr>
          <w:rFonts w:ascii="Times New Roman" w:hAnsi="Times New Roman" w:cs="Times New Roman"/>
          <w:sz w:val="24"/>
          <w:szCs w:val="24"/>
        </w:rPr>
        <w:t>;</w:t>
      </w:r>
    </w:p>
    <w:p w14:paraId="5203BF53" w14:textId="46B81D96" w:rsidR="000D5951" w:rsidRDefault="00A865EF" w:rsidP="005A77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77E7">
        <w:rPr>
          <w:rFonts w:ascii="Times New Roman" w:hAnsi="Times New Roman" w:cs="Times New Roman"/>
          <w:sz w:val="24"/>
          <w:szCs w:val="24"/>
        </w:rPr>
        <w:t xml:space="preserve">на подключение к системе «ЭДО» в общей сумме 108,3 тыс. рублей, в том числе </w:t>
      </w:r>
      <w:proofErr w:type="gramStart"/>
      <w:r w:rsidR="005A77E7">
        <w:rPr>
          <w:rFonts w:ascii="Times New Roman" w:hAnsi="Times New Roman" w:cs="Times New Roman"/>
          <w:sz w:val="24"/>
          <w:szCs w:val="24"/>
        </w:rPr>
        <w:t>для  МКУ</w:t>
      </w:r>
      <w:proofErr w:type="gramEnd"/>
      <w:r w:rsidR="000D59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951">
        <w:rPr>
          <w:rFonts w:ascii="Times New Roman" w:hAnsi="Times New Roman" w:cs="Times New Roman"/>
          <w:sz w:val="24"/>
          <w:szCs w:val="24"/>
        </w:rPr>
        <w:t>УКиС</w:t>
      </w:r>
      <w:proofErr w:type="spellEnd"/>
      <w:r w:rsid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5A77E7">
        <w:rPr>
          <w:rFonts w:ascii="Times New Roman" w:hAnsi="Times New Roman" w:cs="Times New Roman"/>
          <w:sz w:val="24"/>
          <w:szCs w:val="24"/>
        </w:rPr>
        <w:t xml:space="preserve"> - </w:t>
      </w:r>
      <w:r w:rsidR="000D5951">
        <w:rPr>
          <w:rFonts w:ascii="Times New Roman" w:hAnsi="Times New Roman" w:cs="Times New Roman"/>
          <w:sz w:val="24"/>
          <w:szCs w:val="24"/>
        </w:rPr>
        <w:t xml:space="preserve"> 5</w:t>
      </w:r>
      <w:r w:rsidR="005A77E7">
        <w:rPr>
          <w:rFonts w:ascii="Times New Roman" w:hAnsi="Times New Roman" w:cs="Times New Roman"/>
          <w:sz w:val="24"/>
          <w:szCs w:val="24"/>
        </w:rPr>
        <w:t>8</w:t>
      </w:r>
      <w:r w:rsidR="000D5951">
        <w:rPr>
          <w:rFonts w:ascii="Times New Roman" w:hAnsi="Times New Roman" w:cs="Times New Roman"/>
          <w:sz w:val="24"/>
          <w:szCs w:val="24"/>
        </w:rPr>
        <w:t>,</w:t>
      </w:r>
      <w:r w:rsidR="005A77E7">
        <w:rPr>
          <w:rFonts w:ascii="Times New Roman" w:hAnsi="Times New Roman" w:cs="Times New Roman"/>
          <w:sz w:val="24"/>
          <w:szCs w:val="24"/>
        </w:rPr>
        <w:t>3</w:t>
      </w:r>
      <w:r w:rsidR="000D595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A77E7">
        <w:rPr>
          <w:rFonts w:ascii="Times New Roman" w:hAnsi="Times New Roman" w:cs="Times New Roman"/>
          <w:sz w:val="24"/>
          <w:szCs w:val="24"/>
        </w:rPr>
        <w:t xml:space="preserve"> и для МКУ ЦБ УО – 50,0 тыс. рублей</w:t>
      </w:r>
      <w:r w:rsidR="000D5951">
        <w:rPr>
          <w:rFonts w:ascii="Times New Roman" w:hAnsi="Times New Roman" w:cs="Times New Roman"/>
          <w:sz w:val="24"/>
          <w:szCs w:val="24"/>
        </w:rPr>
        <w:t>;</w:t>
      </w:r>
    </w:p>
    <w:p w14:paraId="39CF8AC6" w14:textId="61467A20" w:rsidR="005A77E7" w:rsidRDefault="000D5951" w:rsidP="005A77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функционирование МКУ Управление образования в сумме </w:t>
      </w:r>
      <w:r w:rsidR="005A77E7">
        <w:rPr>
          <w:rFonts w:ascii="Times New Roman" w:hAnsi="Times New Roman" w:cs="Times New Roman"/>
          <w:sz w:val="24"/>
          <w:szCs w:val="24"/>
        </w:rPr>
        <w:t>53,6</w:t>
      </w:r>
      <w:r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5A77E7">
        <w:rPr>
          <w:rFonts w:ascii="Times New Roman" w:hAnsi="Times New Roman" w:cs="Times New Roman"/>
          <w:sz w:val="24"/>
          <w:szCs w:val="24"/>
        </w:rPr>
        <w:t>прохождение курсов повышения квалификации инженера-сметчика).</w:t>
      </w:r>
    </w:p>
    <w:p w14:paraId="50D263FC" w14:textId="31291F8D" w:rsidR="00B01C7F" w:rsidRPr="000D5951" w:rsidRDefault="005A77E7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951">
        <w:rPr>
          <w:rFonts w:ascii="Times New Roman" w:hAnsi="Times New Roman" w:cs="Times New Roman"/>
          <w:sz w:val="24"/>
          <w:szCs w:val="24"/>
        </w:rPr>
        <w:t>Кроме того,</w:t>
      </w:r>
      <w:r w:rsidR="00FF26BF" w:rsidRPr="000D5951">
        <w:rPr>
          <w:rFonts w:ascii="Times New Roman" w:hAnsi="Times New Roman" w:cs="Times New Roman"/>
          <w:sz w:val="24"/>
          <w:szCs w:val="24"/>
        </w:rPr>
        <w:t xml:space="preserve"> в проект решение включены перемещения бюджетных ассигнований не приводящих к изменению параметров бюджета приведение в соответствие </w:t>
      </w:r>
      <w:r>
        <w:rPr>
          <w:rFonts w:ascii="Times New Roman" w:hAnsi="Times New Roman" w:cs="Times New Roman"/>
          <w:sz w:val="24"/>
          <w:szCs w:val="24"/>
        </w:rPr>
        <w:t>по подразделу иного межбюджетного трансферта из бюджета Республики Карелия на разработку ПСД для учреждений культуры.</w:t>
      </w:r>
    </w:p>
    <w:p w14:paraId="258B83D0" w14:textId="5F52FFAF" w:rsidR="00B01C7F" w:rsidRDefault="005A77E7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заключенным соглашением между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и Министерством финансов Республики Карелия </w:t>
      </w:r>
      <w:r w:rsidR="00DB47E0">
        <w:rPr>
          <w:rFonts w:ascii="Times New Roman" w:hAnsi="Times New Roman" w:cs="Times New Roman"/>
          <w:sz w:val="24"/>
          <w:szCs w:val="24"/>
        </w:rPr>
        <w:t>о предоставлении бюджетного кредит</w:t>
      </w:r>
      <w:r w:rsidR="00EB5686">
        <w:rPr>
          <w:rFonts w:ascii="Times New Roman" w:hAnsi="Times New Roman" w:cs="Times New Roman"/>
          <w:sz w:val="24"/>
          <w:szCs w:val="24"/>
        </w:rPr>
        <w:t>а</w:t>
      </w:r>
      <w:r w:rsidR="00DB47E0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проект решения о бюджете внесены изменения в программу муниципальных заимствований и в источники финансирования дефицита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в том числе</w:t>
      </w:r>
      <w:r w:rsidR="00DB47E0">
        <w:rPr>
          <w:rFonts w:ascii="Times New Roman" w:hAnsi="Times New Roman" w:cs="Times New Roman"/>
          <w:sz w:val="24"/>
          <w:szCs w:val="24"/>
        </w:rPr>
        <w:t>:</w:t>
      </w:r>
    </w:p>
    <w:p w14:paraId="10AC7F49" w14:textId="189BF739" w:rsidR="005A77E7" w:rsidRDefault="00DB47E0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A77E7">
        <w:rPr>
          <w:rFonts w:ascii="Times New Roman" w:hAnsi="Times New Roman" w:cs="Times New Roman"/>
          <w:sz w:val="24"/>
          <w:szCs w:val="24"/>
        </w:rPr>
        <w:t xml:space="preserve"> 2022 году </w:t>
      </w:r>
      <w:r>
        <w:rPr>
          <w:rFonts w:ascii="Times New Roman" w:hAnsi="Times New Roman" w:cs="Times New Roman"/>
          <w:sz w:val="24"/>
          <w:szCs w:val="24"/>
        </w:rPr>
        <w:t>учтен привлеченный бюджетный кредит в сумме 36 948,4 тыс. рублей (со сроком погашения до 2027 года, начиная с 2025 года) и уменьшено привлечение коммерческих кредитов на сумму 36 948,4 тыс. рублей (первоначально учтено привлечение коммерческого кредита 65 466,0 тыс. рублей)</w:t>
      </w:r>
      <w:r w:rsidR="00891B6B">
        <w:rPr>
          <w:rFonts w:ascii="Times New Roman" w:hAnsi="Times New Roman" w:cs="Times New Roman"/>
          <w:sz w:val="24"/>
          <w:szCs w:val="24"/>
        </w:rPr>
        <w:t>;</w:t>
      </w:r>
    </w:p>
    <w:p w14:paraId="3B3CD6BA" w14:textId="2802A1D7" w:rsidR="00DB47E0" w:rsidRDefault="00891B6B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B47E0">
        <w:rPr>
          <w:rFonts w:ascii="Times New Roman" w:hAnsi="Times New Roman" w:cs="Times New Roman"/>
          <w:sz w:val="24"/>
          <w:szCs w:val="24"/>
        </w:rPr>
        <w:t xml:space="preserve"> 2024</w:t>
      </w:r>
      <w:proofErr w:type="gramEnd"/>
      <w:r w:rsidR="00DB47E0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 xml:space="preserve"> учтено уменьшение по привлечению и погашению коммерческих кредитов на сумму  12 286,5 тыс. рублей.</w:t>
      </w:r>
    </w:p>
    <w:p w14:paraId="010CEE6B" w14:textId="58658D47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0D5951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68234155" w14:textId="03591E37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891B6B">
        <w:rPr>
          <w:rFonts w:ascii="Times New Roman" w:hAnsi="Times New Roman" w:cs="Times New Roman"/>
          <w:sz w:val="24"/>
          <w:szCs w:val="24"/>
        </w:rPr>
        <w:t>695 769,3</w:t>
      </w:r>
      <w:r w:rsidR="009A186E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 xml:space="preserve">тыс. рублей, в том числе объем безвозмездных поступлений в сумме </w:t>
      </w:r>
      <w:r w:rsidR="00891B6B">
        <w:rPr>
          <w:rFonts w:ascii="Times New Roman" w:hAnsi="Times New Roman" w:cs="Times New Roman"/>
          <w:sz w:val="24"/>
          <w:szCs w:val="24"/>
        </w:rPr>
        <w:t>449 621,</w:t>
      </w:r>
      <w:r w:rsidR="0071769F">
        <w:rPr>
          <w:rFonts w:ascii="Times New Roman" w:hAnsi="Times New Roman" w:cs="Times New Roman"/>
          <w:sz w:val="24"/>
          <w:szCs w:val="24"/>
        </w:rPr>
        <w:t>5</w:t>
      </w:r>
      <w:bookmarkStart w:id="1" w:name="_GoBack"/>
      <w:bookmarkEnd w:id="1"/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891B6B">
        <w:rPr>
          <w:rFonts w:ascii="Times New Roman" w:hAnsi="Times New Roman" w:cs="Times New Roman"/>
          <w:sz w:val="24"/>
          <w:szCs w:val="24"/>
        </w:rPr>
        <w:t>452 471,1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B8E3824" w14:textId="4B4E1FD1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891B6B">
        <w:rPr>
          <w:rFonts w:ascii="Times New Roman" w:hAnsi="Times New Roman" w:cs="Times New Roman"/>
          <w:sz w:val="24"/>
          <w:szCs w:val="24"/>
        </w:rPr>
        <w:t>729 330,6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A0C8F5A" w14:textId="00A03CA6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дефицит бюджета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района  в</w:t>
      </w:r>
      <w:proofErr w:type="gramEnd"/>
      <w:r w:rsidRPr="00625640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0D5951">
        <w:rPr>
          <w:rFonts w:ascii="Times New Roman" w:hAnsi="Times New Roman" w:cs="Times New Roman"/>
          <w:sz w:val="24"/>
          <w:szCs w:val="24"/>
        </w:rPr>
        <w:t>33 561,3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3AFC36E" w14:textId="51AC6688" w:rsidR="009A186E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9</w:t>
      </w:r>
      <w:proofErr w:type="gramEnd"/>
      <w:r w:rsidR="000D5951">
        <w:rPr>
          <w:rFonts w:ascii="Times New Roman" w:hAnsi="Times New Roman" w:cs="Times New Roman"/>
          <w:sz w:val="24"/>
          <w:szCs w:val="24"/>
        </w:rPr>
        <w:t xml:space="preserve"> 699, 4</w:t>
      </w:r>
      <w:r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 и средства кредитов </w:t>
      </w:r>
      <w:r w:rsidR="000D5951">
        <w:rPr>
          <w:rFonts w:ascii="Times New Roman" w:hAnsi="Times New Roman" w:cs="Times New Roman"/>
          <w:sz w:val="24"/>
          <w:szCs w:val="24"/>
        </w:rPr>
        <w:t>23 861,9</w:t>
      </w:r>
      <w:r w:rsidR="009A1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5F28"/>
    <w:rsid w:val="000C70E5"/>
    <w:rsid w:val="000D5951"/>
    <w:rsid w:val="000F0FF8"/>
    <w:rsid w:val="000F440D"/>
    <w:rsid w:val="001011E9"/>
    <w:rsid w:val="00106356"/>
    <w:rsid w:val="00106D84"/>
    <w:rsid w:val="0011771E"/>
    <w:rsid w:val="00122584"/>
    <w:rsid w:val="00134924"/>
    <w:rsid w:val="001454D1"/>
    <w:rsid w:val="0015030B"/>
    <w:rsid w:val="0016020B"/>
    <w:rsid w:val="00182416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A2C9C"/>
    <w:rsid w:val="002B3651"/>
    <w:rsid w:val="002C3752"/>
    <w:rsid w:val="002C7358"/>
    <w:rsid w:val="002F1317"/>
    <w:rsid w:val="003104FE"/>
    <w:rsid w:val="00311017"/>
    <w:rsid w:val="00316541"/>
    <w:rsid w:val="00322ACF"/>
    <w:rsid w:val="00332525"/>
    <w:rsid w:val="00345268"/>
    <w:rsid w:val="00346959"/>
    <w:rsid w:val="003474F9"/>
    <w:rsid w:val="0035696E"/>
    <w:rsid w:val="00362C90"/>
    <w:rsid w:val="00373C79"/>
    <w:rsid w:val="00376AC9"/>
    <w:rsid w:val="00382111"/>
    <w:rsid w:val="003826F0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25C6F"/>
    <w:rsid w:val="00542FED"/>
    <w:rsid w:val="005476BA"/>
    <w:rsid w:val="00566847"/>
    <w:rsid w:val="005807AC"/>
    <w:rsid w:val="00590E43"/>
    <w:rsid w:val="00592D08"/>
    <w:rsid w:val="00596C3D"/>
    <w:rsid w:val="005A658D"/>
    <w:rsid w:val="005A77E7"/>
    <w:rsid w:val="005B3649"/>
    <w:rsid w:val="005C302F"/>
    <w:rsid w:val="005C7003"/>
    <w:rsid w:val="005E4994"/>
    <w:rsid w:val="005E5F43"/>
    <w:rsid w:val="00605725"/>
    <w:rsid w:val="00613217"/>
    <w:rsid w:val="0061565B"/>
    <w:rsid w:val="006230C7"/>
    <w:rsid w:val="00666A38"/>
    <w:rsid w:val="006A320F"/>
    <w:rsid w:val="006B167D"/>
    <w:rsid w:val="006B71E1"/>
    <w:rsid w:val="00710425"/>
    <w:rsid w:val="0071769F"/>
    <w:rsid w:val="00751CF8"/>
    <w:rsid w:val="007540D0"/>
    <w:rsid w:val="00767E67"/>
    <w:rsid w:val="00786618"/>
    <w:rsid w:val="007B1B6C"/>
    <w:rsid w:val="007C0895"/>
    <w:rsid w:val="007C5A0E"/>
    <w:rsid w:val="007D653F"/>
    <w:rsid w:val="00803537"/>
    <w:rsid w:val="00810560"/>
    <w:rsid w:val="00810FC6"/>
    <w:rsid w:val="00820E96"/>
    <w:rsid w:val="008329C5"/>
    <w:rsid w:val="008417BB"/>
    <w:rsid w:val="008503C5"/>
    <w:rsid w:val="0089113A"/>
    <w:rsid w:val="00891B6B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6A84"/>
    <w:rsid w:val="009D6C6B"/>
    <w:rsid w:val="009D7D84"/>
    <w:rsid w:val="009E5A1E"/>
    <w:rsid w:val="009E5DA4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06F3"/>
    <w:rsid w:val="00A8300E"/>
    <w:rsid w:val="00A85FFC"/>
    <w:rsid w:val="00A865EF"/>
    <w:rsid w:val="00AB5505"/>
    <w:rsid w:val="00AC3E01"/>
    <w:rsid w:val="00AE1C33"/>
    <w:rsid w:val="00AE259E"/>
    <w:rsid w:val="00AE4CD7"/>
    <w:rsid w:val="00AF5FFD"/>
    <w:rsid w:val="00B01C7F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4E69"/>
    <w:rsid w:val="00C91039"/>
    <w:rsid w:val="00CA0647"/>
    <w:rsid w:val="00CD18B5"/>
    <w:rsid w:val="00CE617B"/>
    <w:rsid w:val="00CF1367"/>
    <w:rsid w:val="00CF71A6"/>
    <w:rsid w:val="00D05DF0"/>
    <w:rsid w:val="00D147CB"/>
    <w:rsid w:val="00D1777E"/>
    <w:rsid w:val="00D21096"/>
    <w:rsid w:val="00D24D72"/>
    <w:rsid w:val="00D47F84"/>
    <w:rsid w:val="00D6039A"/>
    <w:rsid w:val="00D67FD9"/>
    <w:rsid w:val="00D84E13"/>
    <w:rsid w:val="00D977BE"/>
    <w:rsid w:val="00DA33EC"/>
    <w:rsid w:val="00DB1F22"/>
    <w:rsid w:val="00DB47E0"/>
    <w:rsid w:val="00DB5724"/>
    <w:rsid w:val="00DC031B"/>
    <w:rsid w:val="00DC5A38"/>
    <w:rsid w:val="00DD3467"/>
    <w:rsid w:val="00DF4EC1"/>
    <w:rsid w:val="00E05597"/>
    <w:rsid w:val="00E26486"/>
    <w:rsid w:val="00E364CA"/>
    <w:rsid w:val="00E36B29"/>
    <w:rsid w:val="00E65B21"/>
    <w:rsid w:val="00E74144"/>
    <w:rsid w:val="00E8528E"/>
    <w:rsid w:val="00EB5686"/>
    <w:rsid w:val="00EC219E"/>
    <w:rsid w:val="00ED000E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D180034B-2079-4359-A784-BC6C99E3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24</cp:revision>
  <cp:lastPrinted>2022-07-14T08:29:00Z</cp:lastPrinted>
  <dcterms:created xsi:type="dcterms:W3CDTF">2020-05-20T12:50:00Z</dcterms:created>
  <dcterms:modified xsi:type="dcterms:W3CDTF">2022-07-14T08:29:00Z</dcterms:modified>
</cp:coreProperties>
</file>